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72" w:rsidRPr="00401188" w:rsidRDefault="002D3972" w:rsidP="002D3972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3972" w:rsidRPr="00904E50" w:rsidRDefault="00C44939" w:rsidP="002D39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руководство по организации </w:t>
      </w:r>
      <w:r w:rsidR="002D3972" w:rsidRPr="00904E50">
        <w:rPr>
          <w:rFonts w:ascii="Times New Roman" w:hAnsi="Times New Roman" w:cs="Times New Roman"/>
          <w:b/>
          <w:caps/>
          <w:sz w:val="28"/>
          <w:szCs w:val="28"/>
        </w:rPr>
        <w:t xml:space="preserve"> СРС</w:t>
      </w:r>
    </w:p>
    <w:p w:rsidR="002D3972" w:rsidRPr="00904E50" w:rsidRDefault="002D3972" w:rsidP="002D39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3972" w:rsidRPr="00401188" w:rsidRDefault="002D3972" w:rsidP="002D397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СРС заключается в самостоятельной проработке  программного учебного материала с привлечением дополнительного материала, консультации с преподавателем и своевременного представления материала для оценки преподавателю. При выполнении СР рекомендуется привлекать дополнительный материал, учебные пособия, материалы Интернет по отдельным вопросам программы.</w:t>
      </w:r>
      <w:r w:rsidRPr="005E54B0">
        <w:rPr>
          <w:rFonts w:ascii="Times New Roman" w:hAnsi="Times New Roman" w:cs="Times New Roman"/>
          <w:sz w:val="24"/>
          <w:szCs w:val="24"/>
        </w:rPr>
        <w:t xml:space="preserve"> </w:t>
      </w:r>
      <w:r w:rsidRPr="005E54B0">
        <w:rPr>
          <w:rFonts w:ascii="Times New Roman" w:hAnsi="Times New Roman" w:cs="Times New Roman"/>
          <w:b/>
          <w:sz w:val="24"/>
          <w:szCs w:val="24"/>
        </w:rPr>
        <w:t>Обсуждать с однокурсниками результаты выполнения СР, работать в группе. Для выполнения СР использовать фонд Университетской библиотеки.</w:t>
      </w:r>
    </w:p>
    <w:p w:rsidR="002D3972" w:rsidRPr="00401188" w:rsidRDefault="002D3972" w:rsidP="002D397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972" w:rsidRPr="00A169C0" w:rsidRDefault="002D3972" w:rsidP="002D39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b/>
          <w:sz w:val="24"/>
          <w:szCs w:val="24"/>
        </w:rPr>
        <w:t xml:space="preserve">Рекомендации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выучить новые слова и выражения;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 xml:space="preserve">выписать  трудночитаемые слова с транскрипцией для отработки правильного произношения; 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подобрать дополнительный материал к теме для расширения своих знаний ;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обобщить весь материал, тщательно изучить и представить свою точку зрения;</w:t>
      </w:r>
    </w:p>
    <w:p w:rsidR="002D3972" w:rsidRPr="00A169C0" w:rsidRDefault="002D3972" w:rsidP="002D39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9C0">
        <w:rPr>
          <w:rFonts w:ascii="Times New Roman" w:hAnsi="Times New Roman" w:cs="Times New Roman"/>
          <w:sz w:val="24"/>
          <w:szCs w:val="24"/>
        </w:rPr>
        <w:t>проконсультироваться  с преподавателем по теме учебной программы.</w:t>
      </w:r>
    </w:p>
    <w:p w:rsidR="002D3972" w:rsidRPr="00A169C0" w:rsidRDefault="002D3972" w:rsidP="002D3972">
      <w:pPr>
        <w:pStyle w:val="a3"/>
        <w:ind w:left="720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</w:t>
      </w:r>
    </w:p>
    <w:p w:rsidR="002D3972" w:rsidRPr="00A169C0" w:rsidRDefault="002D3972" w:rsidP="002D3972">
      <w:pPr>
        <w:pStyle w:val="a3"/>
        <w:ind w:left="72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A169C0">
        <w:rPr>
          <w:rFonts w:ascii="Times New Roman" w:hAnsi="Times New Roman" w:cs="Times New Roman"/>
          <w:b/>
          <w:caps/>
          <w:sz w:val="20"/>
          <w:szCs w:val="20"/>
        </w:rPr>
        <w:t>Задания по СРС</w:t>
      </w:r>
    </w:p>
    <w:tbl>
      <w:tblPr>
        <w:tblStyle w:val="a4"/>
        <w:tblW w:w="9750" w:type="dxa"/>
        <w:tblLayout w:type="fixed"/>
        <w:tblLook w:val="04A0"/>
      </w:tblPr>
      <w:tblGrid>
        <w:gridCol w:w="4644"/>
        <w:gridCol w:w="2118"/>
        <w:gridCol w:w="1100"/>
        <w:gridCol w:w="1888"/>
      </w:tblGrid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Тема задания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Форма и сроки выполнения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80B86" w:rsidRDefault="002D3972" w:rsidP="002D3972">
            <w:pPr>
              <w:contextualSpacing/>
              <w:rPr>
                <w:rFonts w:ascii="Times New Roman" w:eastAsiaTheme="minorHAnsi" w:hAnsi="Times New Roman" w:cs="Times New Roman"/>
                <w:sz w:val="20"/>
                <w:szCs w:val="20"/>
                <w:lang w:val="en-US"/>
              </w:rPr>
            </w:pPr>
            <w:r w:rsidRPr="00E51279">
              <w:rPr>
                <w:rFonts w:ascii="Times New Roman" w:hAnsi="Times New Roman"/>
                <w:sz w:val="20"/>
                <w:szCs w:val="20"/>
              </w:rPr>
              <w:t>СРС</w:t>
            </w:r>
            <w:r w:rsidRPr="008357D4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  <w:r w:rsidRPr="00E51279">
              <w:rPr>
                <w:rFonts w:ascii="Times New Roman" w:hAnsi="Times New Roman"/>
                <w:sz w:val="20"/>
                <w:szCs w:val="20"/>
              </w:rPr>
              <w:t>П</w:t>
            </w:r>
            <w:r w:rsidRPr="008357D4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 w:rsidRPr="008357D4">
              <w:rPr>
                <w:rFonts w:ascii="Times New Roman" w:eastAsia="Times-Roman" w:hAnsi="Times New Roman"/>
                <w:color w:val="323232"/>
                <w:sz w:val="20"/>
                <w:szCs w:val="20"/>
                <w:lang w:val="en-US"/>
              </w:rPr>
              <w:t xml:space="preserve"> </w:t>
            </w:r>
            <w:r w:rsidRPr="00A80B8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At the map of the world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r w:rsidRPr="00A80B8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(4, p.5)</w:t>
            </w:r>
          </w:p>
          <w:p w:rsidR="002D3972" w:rsidRPr="002D3972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- 3ая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6E7E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D346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B16E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346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Negotiations, agreements, treaties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- 5ая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E82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1D1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1D1E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D1E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</w:t>
            </w:r>
            <w:r w:rsidRPr="001D1E8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A0B4F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International cooperation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 - 7ая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СРС</w:t>
            </w:r>
            <w:r w:rsidRPr="00D61BE4">
              <w:rPr>
                <w:rFonts w:ascii="Times New Roman" w:eastAsia="Times-Roman" w:hAnsi="Times New Roman"/>
                <w:color w:val="323232"/>
                <w:sz w:val="20"/>
                <w:szCs w:val="20"/>
              </w:rPr>
              <w:t>(</w:t>
            </w:r>
            <w:r>
              <w:rPr>
                <w:rFonts w:ascii="Times New Roman" w:eastAsia="Times-Roman" w:hAnsi="Times New Roman"/>
                <w:color w:val="323232"/>
                <w:sz w:val="20"/>
                <w:szCs w:val="20"/>
                <w:lang w:val="ru-RU"/>
              </w:rPr>
              <w:t>П</w:t>
            </w:r>
            <w:r w:rsidRPr="00D61BE4">
              <w:rPr>
                <w:rFonts w:ascii="Times New Roman" w:eastAsia="Times-Roman" w:hAnsi="Times New Roman"/>
                <w:color w:val="323232"/>
                <w:sz w:val="20"/>
                <w:szCs w:val="20"/>
              </w:rPr>
              <w:t>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My future profession.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– 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ая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C0">
              <w:rPr>
                <w:rFonts w:ascii="Times New Roman" w:hAnsi="Times New Roman"/>
                <w:sz w:val="20"/>
                <w:szCs w:val="20"/>
              </w:rPr>
              <w:t>СРС(П). News from newspaper articles.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12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rPr>
          <w:trHeight w:val="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). News from newspaper articles.</w:t>
            </w:r>
          </w:p>
          <w:p w:rsidR="002D3972" w:rsidRPr="00A169C0" w:rsidRDefault="002D3972" w:rsidP="0096019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Устная форма ответа – 13 неделя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  <w:tr w:rsidR="002D3972" w:rsidTr="00960194">
        <w:tc>
          <w:tcPr>
            <w:tcW w:w="4644" w:type="dxa"/>
            <w:hideMark/>
          </w:tcPr>
          <w:p w:rsidR="002D3972" w:rsidRPr="00A169C0" w:rsidRDefault="002D3972" w:rsidP="0096019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СРС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69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r w:rsidRPr="00A16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Diplomatic protest (2, p.308).</w:t>
            </w:r>
          </w:p>
        </w:tc>
        <w:tc>
          <w:tcPr>
            <w:tcW w:w="2118" w:type="dxa"/>
            <w:hideMark/>
          </w:tcPr>
          <w:p w:rsidR="002D3972" w:rsidRPr="00A169C0" w:rsidRDefault="002D3972" w:rsidP="00960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Устная форма ответа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 xml:space="preserve"> неделя</w:t>
            </w:r>
          </w:p>
        </w:tc>
        <w:tc>
          <w:tcPr>
            <w:tcW w:w="1100" w:type="dxa"/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8" w:type="dxa"/>
            <w:hideMark/>
          </w:tcPr>
          <w:p w:rsidR="002D3972" w:rsidRPr="00A169C0" w:rsidRDefault="002D3972" w:rsidP="009601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69C0">
              <w:rPr>
                <w:rFonts w:ascii="Times New Roman" w:eastAsia="Times New Roman" w:hAnsi="Times New Roman" w:cs="Times New Roman"/>
                <w:sz w:val="20"/>
                <w:szCs w:val="20"/>
              </w:rPr>
              <w:t>По расписанию</w:t>
            </w:r>
          </w:p>
        </w:tc>
      </w:tr>
    </w:tbl>
    <w:p w:rsidR="002D3972" w:rsidRPr="00A169C0" w:rsidRDefault="002D3972" w:rsidP="002D3972">
      <w:pPr>
        <w:tabs>
          <w:tab w:val="left" w:pos="2655"/>
        </w:tabs>
        <w:rPr>
          <w:lang w:val="en-US"/>
        </w:rPr>
      </w:pPr>
    </w:p>
    <w:p w:rsidR="002D3972" w:rsidRPr="005E54B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Ожидаемые результаты самостоятельной</w:t>
      </w:r>
    </w:p>
    <w:p w:rsidR="002D3972" w:rsidRPr="005E54B0" w:rsidRDefault="002D3972" w:rsidP="002D3972">
      <w:pPr>
        <w:pStyle w:val="a5"/>
        <w:spacing w:after="0" w:line="240" w:lineRule="auto"/>
        <w:ind w:left="1080" w:hanging="7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4B0">
        <w:rPr>
          <w:rFonts w:ascii="Times New Roman" w:hAnsi="Times New Roman" w:cs="Times New Roman"/>
          <w:b/>
          <w:sz w:val="24"/>
          <w:szCs w:val="24"/>
        </w:rPr>
        <w:t>работы студентов 1 курса (1 семестр)</w:t>
      </w:r>
    </w:p>
    <w:p w:rsidR="002D3972" w:rsidRPr="005E54B0" w:rsidRDefault="002D3972" w:rsidP="002D3972">
      <w:pPr>
        <w:pStyle w:val="a5"/>
        <w:spacing w:after="0" w:line="240" w:lineRule="auto"/>
        <w:ind w:left="1080" w:hanging="79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5E54B0">
        <w:rPr>
          <w:rFonts w:ascii="Times New Roman" w:hAnsi="Times New Roman" w:cs="Times New Roman"/>
          <w:sz w:val="24"/>
          <w:szCs w:val="24"/>
        </w:rPr>
        <w:t>Формирование привычки к свободному самовыражению и самостоятельному мышлению.</w:t>
      </w:r>
    </w:p>
    <w:p w:rsidR="002D3972" w:rsidRPr="005E54B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E54B0">
        <w:rPr>
          <w:rFonts w:ascii="Times New Roman" w:hAnsi="Times New Roman" w:cs="Times New Roman"/>
          <w:spacing w:val="-2"/>
          <w:sz w:val="24"/>
          <w:szCs w:val="24"/>
        </w:rPr>
        <w:t xml:space="preserve">Развитие способности постоянного поиска знаний и умение их </w:t>
      </w:r>
      <w:r w:rsidRPr="005E54B0">
        <w:rPr>
          <w:rFonts w:ascii="Times New Roman" w:hAnsi="Times New Roman" w:cs="Times New Roman"/>
          <w:sz w:val="24"/>
          <w:szCs w:val="24"/>
        </w:rPr>
        <w:t>использовать и применять на практике.</w:t>
      </w:r>
    </w:p>
    <w:p w:rsidR="002D3972" w:rsidRPr="00A169C0" w:rsidRDefault="002D3972" w:rsidP="002D3972">
      <w:pPr>
        <w:widowControl w:val="0"/>
        <w:numPr>
          <w:ilvl w:val="0"/>
          <w:numId w:val="2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E54B0">
        <w:rPr>
          <w:rFonts w:ascii="Times New Roman" w:hAnsi="Times New Roman" w:cs="Times New Roman"/>
          <w:spacing w:val="-4"/>
          <w:sz w:val="24"/>
          <w:szCs w:val="24"/>
        </w:rPr>
        <w:t xml:space="preserve">Повышение активности, инициативности в решении задач </w:t>
      </w:r>
      <w:r w:rsidRPr="005E54B0">
        <w:rPr>
          <w:rFonts w:ascii="Times New Roman" w:hAnsi="Times New Roman" w:cs="Times New Roman"/>
          <w:sz w:val="24"/>
          <w:szCs w:val="24"/>
        </w:rPr>
        <w:t>творческого характера.</w:t>
      </w:r>
    </w:p>
    <w:p w:rsidR="002D3972" w:rsidRPr="005E54B0" w:rsidRDefault="002D3972" w:rsidP="002D3972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2D3972" w:rsidRPr="00897660" w:rsidRDefault="002D3972" w:rsidP="002D3972"/>
    <w:p w:rsidR="002D3972" w:rsidRDefault="002D3972" w:rsidP="002D3972"/>
    <w:p w:rsidR="00744210" w:rsidRDefault="00744210"/>
    <w:sectPr w:rsidR="00744210" w:rsidSect="003C3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712AF"/>
    <w:multiLevelType w:val="singleLevel"/>
    <w:tmpl w:val="D616B4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3972"/>
    <w:rsid w:val="002D3972"/>
    <w:rsid w:val="004F156B"/>
    <w:rsid w:val="00744210"/>
    <w:rsid w:val="00817C43"/>
    <w:rsid w:val="00A56949"/>
    <w:rsid w:val="00C44939"/>
    <w:rsid w:val="00C740D6"/>
    <w:rsid w:val="00F7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972"/>
    <w:pPr>
      <w:spacing w:after="0" w:line="240" w:lineRule="auto"/>
    </w:pPr>
  </w:style>
  <w:style w:type="paragraph" w:customStyle="1" w:styleId="1">
    <w:name w:val="Без интервала1"/>
    <w:uiPriority w:val="99"/>
    <w:qFormat/>
    <w:rsid w:val="002D3972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4">
    <w:name w:val="Table Grid"/>
    <w:basedOn w:val="a1"/>
    <w:uiPriority w:val="59"/>
    <w:rsid w:val="002D3972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397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2</cp:revision>
  <dcterms:created xsi:type="dcterms:W3CDTF">2019-08-13T05:10:00Z</dcterms:created>
  <dcterms:modified xsi:type="dcterms:W3CDTF">2019-08-13T05:10:00Z</dcterms:modified>
</cp:coreProperties>
</file>